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01F3"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告示第</w:t>
      </w:r>
      <w:r w:rsidRPr="002559F1">
        <w:rPr>
          <w:rFonts w:ascii="ＭＳ 明朝" w:eastAsia="ＭＳ 明朝" w:hAnsi="ＭＳ 明朝" w:cs="ＭＳ 明朝"/>
          <w:kern w:val="0"/>
          <w:sz w:val="24"/>
          <w:szCs w:val="24"/>
        </w:rPr>
        <w:t xml:space="preserve"> 40 </w:t>
      </w:r>
      <w:r w:rsidRPr="002559F1">
        <w:rPr>
          <w:rFonts w:ascii="ＭＳ 明朝" w:eastAsia="ＭＳ 明朝" w:hAnsi="ＭＳ 明朝" w:cs="ＭＳ 明朝" w:hint="eastAsia"/>
          <w:kern w:val="0"/>
          <w:sz w:val="24"/>
          <w:szCs w:val="24"/>
        </w:rPr>
        <w:t>号</w:t>
      </w:r>
    </w:p>
    <w:p w14:paraId="4C02A071" w14:textId="77777777" w:rsidR="002559F1" w:rsidRPr="002559F1" w:rsidRDefault="002559F1" w:rsidP="002559F1">
      <w:pPr>
        <w:autoSpaceDE w:val="0"/>
        <w:autoSpaceDN w:val="0"/>
        <w:rPr>
          <w:rFonts w:ascii="ＭＳ 明朝" w:eastAsia="ＭＳ 明朝" w:hAnsi="ＭＳ 明朝" w:cs="ＭＳ 明朝"/>
          <w:kern w:val="0"/>
          <w:sz w:val="24"/>
          <w:szCs w:val="24"/>
        </w:rPr>
      </w:pPr>
    </w:p>
    <w:p w14:paraId="1BD1EEBD" w14:textId="77777777" w:rsidR="002559F1" w:rsidRPr="002559F1" w:rsidRDefault="002559F1" w:rsidP="002559F1">
      <w:pPr>
        <w:autoSpaceDE w:val="0"/>
        <w:autoSpaceDN w:val="0"/>
        <w:ind w:firstLine="240"/>
        <w:rPr>
          <w:rFonts w:ascii="ＭＳ 明朝" w:eastAsia="ＭＳ 明朝" w:hAnsi="ＭＳ 明朝" w:cs="ＭＳ 明朝"/>
          <w:kern w:val="0"/>
          <w:sz w:val="24"/>
          <w:szCs w:val="24"/>
        </w:rPr>
      </w:pPr>
      <w:bookmarkStart w:id="0" w:name="_Hlk60652947"/>
      <w:r w:rsidRPr="002559F1">
        <w:rPr>
          <w:rFonts w:ascii="Times New Roman" w:eastAsia="ＭＳ 明朝" w:hAnsi="Times New Roman" w:cs="Times New Roman" w:hint="eastAsia"/>
          <w:kern w:val="0"/>
          <w:sz w:val="24"/>
          <w:szCs w:val="24"/>
        </w:rPr>
        <w:t>弥彦村地域振興事業補助金交付要綱</w:t>
      </w:r>
      <w:bookmarkEnd w:id="0"/>
      <w:r w:rsidRPr="002559F1">
        <w:rPr>
          <w:rFonts w:ascii="ＭＳ 明朝" w:eastAsia="ＭＳ 明朝" w:hAnsi="ＭＳ 明朝" w:cs="ＭＳ 明朝" w:hint="eastAsia"/>
          <w:kern w:val="0"/>
          <w:sz w:val="24"/>
          <w:szCs w:val="24"/>
        </w:rPr>
        <w:t>をここに公布する。</w:t>
      </w:r>
    </w:p>
    <w:p w14:paraId="5FC07A69" w14:textId="77777777" w:rsidR="002559F1" w:rsidRPr="002559F1" w:rsidRDefault="002559F1" w:rsidP="002559F1">
      <w:pPr>
        <w:autoSpaceDE w:val="0"/>
        <w:autoSpaceDN w:val="0"/>
        <w:ind w:right="720" w:firstLine="48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令和３年３月</w:t>
      </w:r>
      <w:r w:rsidRPr="002559F1">
        <w:rPr>
          <w:rFonts w:ascii="ＭＳ 明朝" w:eastAsia="ＭＳ 明朝" w:hAnsi="ＭＳ 明朝" w:cs="ＭＳ 明朝"/>
          <w:kern w:val="0"/>
          <w:sz w:val="24"/>
          <w:szCs w:val="24"/>
        </w:rPr>
        <w:t>22</w:t>
      </w:r>
      <w:r w:rsidRPr="002559F1">
        <w:rPr>
          <w:rFonts w:ascii="ＭＳ 明朝" w:eastAsia="ＭＳ 明朝" w:hAnsi="ＭＳ 明朝" w:cs="ＭＳ 明朝" w:hint="eastAsia"/>
          <w:kern w:val="0"/>
          <w:sz w:val="24"/>
          <w:szCs w:val="24"/>
        </w:rPr>
        <w:t>日</w:t>
      </w:r>
    </w:p>
    <w:p w14:paraId="7624FF5C" w14:textId="77777777" w:rsidR="002559F1" w:rsidRPr="002559F1" w:rsidRDefault="002559F1" w:rsidP="002559F1">
      <w:pPr>
        <w:autoSpaceDE w:val="0"/>
        <w:autoSpaceDN w:val="0"/>
        <w:ind w:right="480" w:firstLine="192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弥彦村長</w:t>
      </w:r>
    </w:p>
    <w:p w14:paraId="046557DF"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令和３年弥彦村要綱第３号</w:t>
      </w:r>
    </w:p>
    <w:p w14:paraId="3EE8CBC5" w14:textId="77777777" w:rsidR="002559F1" w:rsidRPr="002559F1" w:rsidRDefault="002559F1" w:rsidP="002559F1">
      <w:pPr>
        <w:autoSpaceDE w:val="0"/>
        <w:autoSpaceDN w:val="0"/>
        <w:ind w:left="720"/>
        <w:rPr>
          <w:rFonts w:ascii="ＭＳ 明朝" w:eastAsia="ＭＳ 明朝" w:hAnsi="ＭＳ 明朝" w:cs="ＭＳ 明朝"/>
          <w:kern w:val="0"/>
          <w:sz w:val="24"/>
          <w:szCs w:val="24"/>
        </w:rPr>
      </w:pPr>
      <w:r w:rsidRPr="002559F1">
        <w:rPr>
          <w:rFonts w:ascii="Times New Roman" w:eastAsia="ＭＳ 明朝" w:hAnsi="Times New Roman" w:cs="Times New Roman" w:hint="eastAsia"/>
          <w:kern w:val="0"/>
          <w:sz w:val="24"/>
          <w:szCs w:val="24"/>
        </w:rPr>
        <w:t>弥彦村地域振興事業補助金交付要綱</w:t>
      </w:r>
    </w:p>
    <w:p w14:paraId="03DE2288" w14:textId="77777777" w:rsidR="002559F1" w:rsidRPr="002559F1" w:rsidRDefault="002559F1" w:rsidP="002559F1">
      <w:pPr>
        <w:autoSpaceDE w:val="0"/>
        <w:autoSpaceDN w:val="0"/>
        <w:rPr>
          <w:rFonts w:ascii="ＭＳ 明朝" w:eastAsia="ＭＳ 明朝" w:hAnsi="ＭＳ 明朝" w:cs="ＭＳ 明朝"/>
          <w:kern w:val="0"/>
          <w:sz w:val="24"/>
          <w:szCs w:val="24"/>
        </w:rPr>
      </w:pPr>
    </w:p>
    <w:p w14:paraId="7BDF6656"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（目的）</w:t>
      </w:r>
    </w:p>
    <w:p w14:paraId="4465F484"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第１条　村長は、弥彦村内の民間事業者団体等が弥彦村の地域振興に資する事業について、その事業に要する経費に対し予算の範囲内において補助金を交付するものとし、その交付に関しては、弥彦村補助金交付規則（昭和</w:t>
      </w:r>
      <w:r w:rsidRPr="002559F1">
        <w:rPr>
          <w:rFonts w:ascii="ＭＳ 明朝" w:eastAsia="ＭＳ 明朝" w:hAnsi="ＭＳ 明朝" w:cs="ＭＳ 明朝"/>
          <w:kern w:val="0"/>
          <w:sz w:val="24"/>
          <w:szCs w:val="24"/>
        </w:rPr>
        <w:t>33</w:t>
      </w:r>
      <w:r w:rsidRPr="002559F1">
        <w:rPr>
          <w:rFonts w:ascii="ＭＳ 明朝" w:eastAsia="ＭＳ 明朝" w:hAnsi="ＭＳ 明朝" w:cs="ＭＳ 明朝" w:hint="eastAsia"/>
          <w:kern w:val="0"/>
          <w:sz w:val="24"/>
          <w:szCs w:val="24"/>
        </w:rPr>
        <w:t>年８月</w:t>
      </w:r>
      <w:r w:rsidRPr="002559F1">
        <w:rPr>
          <w:rFonts w:ascii="ＭＳ 明朝" w:eastAsia="ＭＳ 明朝" w:hAnsi="ＭＳ 明朝" w:cs="ＭＳ 明朝"/>
          <w:kern w:val="0"/>
          <w:sz w:val="24"/>
          <w:szCs w:val="24"/>
        </w:rPr>
        <w:t>28</w:t>
      </w:r>
      <w:r w:rsidRPr="002559F1">
        <w:rPr>
          <w:rFonts w:ascii="ＭＳ 明朝" w:eastAsia="ＭＳ 明朝" w:hAnsi="ＭＳ 明朝" w:cs="ＭＳ 明朝" w:hint="eastAsia"/>
          <w:kern w:val="0"/>
          <w:sz w:val="24"/>
          <w:szCs w:val="24"/>
        </w:rPr>
        <w:t>日規則第１号。以下「規則」という。）に定めるもののほか、この要綱に定めるものとする。</w:t>
      </w:r>
    </w:p>
    <w:p w14:paraId="16624EC9"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（補助金の交付対象者）</w:t>
      </w:r>
    </w:p>
    <w:p w14:paraId="54753EE6"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第２条　この補助金の交付対象となる者は、次の団体とする。</w:t>
      </w:r>
    </w:p>
    <w:p w14:paraId="30FADB24"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kern w:val="0"/>
          <w:sz w:val="24"/>
          <w:szCs w:val="28"/>
        </w:rPr>
        <w:t xml:space="preserve">  (1) </w:t>
      </w:r>
      <w:r w:rsidRPr="002559F1">
        <w:rPr>
          <w:rFonts w:ascii="ＭＳ 明朝" w:eastAsia="ＭＳ 明朝" w:hAnsi="ＭＳ 明朝" w:cs="ＭＳ 明朝" w:hint="eastAsia"/>
          <w:kern w:val="0"/>
          <w:sz w:val="24"/>
          <w:szCs w:val="28"/>
        </w:rPr>
        <w:t>（一社）弥彦観光協会</w:t>
      </w:r>
    </w:p>
    <w:p w14:paraId="22B5C8E6"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hint="eastAsia"/>
          <w:kern w:val="0"/>
          <w:sz w:val="24"/>
          <w:szCs w:val="28"/>
        </w:rPr>
        <w:t xml:space="preserve">　</w:t>
      </w:r>
      <w:r w:rsidRPr="002559F1">
        <w:rPr>
          <w:rFonts w:ascii="ＭＳ 明朝" w:eastAsia="ＭＳ 明朝" w:hAnsi="ＭＳ 明朝" w:cs="ＭＳ 明朝"/>
          <w:kern w:val="0"/>
          <w:sz w:val="24"/>
          <w:szCs w:val="28"/>
        </w:rPr>
        <w:t xml:space="preserve">(2) </w:t>
      </w:r>
      <w:r w:rsidRPr="002559F1">
        <w:rPr>
          <w:rFonts w:ascii="ＭＳ 明朝" w:eastAsia="ＭＳ 明朝" w:hAnsi="ＭＳ 明朝" w:cs="ＭＳ 明朝" w:hint="eastAsia"/>
          <w:kern w:val="0"/>
          <w:sz w:val="24"/>
          <w:szCs w:val="28"/>
        </w:rPr>
        <w:t>弥彦温泉観光旅館組合</w:t>
      </w:r>
    </w:p>
    <w:p w14:paraId="32E8EAB5"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hint="eastAsia"/>
          <w:kern w:val="0"/>
          <w:sz w:val="24"/>
          <w:szCs w:val="28"/>
        </w:rPr>
        <w:t xml:space="preserve">　</w:t>
      </w:r>
      <w:r w:rsidRPr="002559F1">
        <w:rPr>
          <w:rFonts w:ascii="ＭＳ 明朝" w:eastAsia="ＭＳ 明朝" w:hAnsi="ＭＳ 明朝" w:cs="ＭＳ 明朝"/>
          <w:kern w:val="0"/>
          <w:sz w:val="24"/>
          <w:szCs w:val="28"/>
        </w:rPr>
        <w:t xml:space="preserve">(3) </w:t>
      </w:r>
      <w:r w:rsidRPr="002559F1">
        <w:rPr>
          <w:rFonts w:ascii="ＭＳ 明朝" w:eastAsia="ＭＳ 明朝" w:hAnsi="ＭＳ 明朝" w:cs="ＭＳ 明朝" w:hint="eastAsia"/>
          <w:kern w:val="0"/>
          <w:sz w:val="24"/>
          <w:szCs w:val="28"/>
        </w:rPr>
        <w:t>弥彦村商工会</w:t>
      </w:r>
    </w:p>
    <w:p w14:paraId="2C8102B6"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hint="eastAsia"/>
          <w:kern w:val="0"/>
          <w:sz w:val="24"/>
          <w:szCs w:val="28"/>
        </w:rPr>
        <w:t xml:space="preserve">　</w:t>
      </w:r>
      <w:r w:rsidRPr="002559F1">
        <w:rPr>
          <w:rFonts w:ascii="ＭＳ 明朝" w:eastAsia="ＭＳ 明朝" w:hAnsi="ＭＳ 明朝" w:cs="ＭＳ 明朝"/>
          <w:kern w:val="0"/>
          <w:sz w:val="24"/>
          <w:szCs w:val="28"/>
        </w:rPr>
        <w:t xml:space="preserve">(4) </w:t>
      </w:r>
      <w:r w:rsidRPr="002559F1">
        <w:rPr>
          <w:rFonts w:ascii="ＭＳ 明朝" w:eastAsia="ＭＳ 明朝" w:hAnsi="ＭＳ 明朝" w:cs="ＭＳ 明朝" w:hint="eastAsia"/>
          <w:kern w:val="0"/>
          <w:sz w:val="24"/>
          <w:szCs w:val="28"/>
        </w:rPr>
        <w:t>弥彦村建築業組合</w:t>
      </w:r>
    </w:p>
    <w:p w14:paraId="6C51DB9A"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hint="eastAsia"/>
          <w:kern w:val="0"/>
          <w:sz w:val="24"/>
          <w:szCs w:val="28"/>
        </w:rPr>
        <w:t xml:space="preserve">　</w:t>
      </w:r>
      <w:r w:rsidRPr="002559F1">
        <w:rPr>
          <w:rFonts w:ascii="ＭＳ 明朝" w:eastAsia="ＭＳ 明朝" w:hAnsi="ＭＳ 明朝" w:cs="ＭＳ 明朝"/>
          <w:kern w:val="0"/>
          <w:sz w:val="24"/>
          <w:szCs w:val="28"/>
        </w:rPr>
        <w:t xml:space="preserve">(5) </w:t>
      </w:r>
      <w:r w:rsidRPr="002559F1">
        <w:rPr>
          <w:rFonts w:ascii="ＭＳ 明朝" w:eastAsia="ＭＳ 明朝" w:hAnsi="ＭＳ 明朝" w:cs="ＭＳ 明朝" w:hint="eastAsia"/>
          <w:kern w:val="0"/>
          <w:sz w:val="24"/>
          <w:szCs w:val="28"/>
        </w:rPr>
        <w:t>弥彦桜の会</w:t>
      </w:r>
    </w:p>
    <w:p w14:paraId="1B629AD5"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hint="eastAsia"/>
          <w:kern w:val="0"/>
          <w:sz w:val="24"/>
          <w:szCs w:val="28"/>
        </w:rPr>
        <w:t xml:space="preserve">　</w:t>
      </w:r>
      <w:r w:rsidRPr="002559F1">
        <w:rPr>
          <w:rFonts w:ascii="ＭＳ 明朝" w:eastAsia="ＭＳ 明朝" w:hAnsi="ＭＳ 明朝" w:cs="ＭＳ 明朝"/>
          <w:kern w:val="0"/>
          <w:sz w:val="24"/>
          <w:szCs w:val="28"/>
        </w:rPr>
        <w:t xml:space="preserve">(6) </w:t>
      </w:r>
      <w:r w:rsidRPr="002559F1">
        <w:rPr>
          <w:rFonts w:ascii="ＭＳ 明朝" w:eastAsia="ＭＳ 明朝" w:hAnsi="ＭＳ 明朝" w:cs="ＭＳ 明朝" w:hint="eastAsia"/>
          <w:kern w:val="0"/>
          <w:sz w:val="24"/>
          <w:szCs w:val="28"/>
        </w:rPr>
        <w:t>弥彦妓芸協同組合</w:t>
      </w:r>
    </w:p>
    <w:p w14:paraId="30DAA8D5"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hint="eastAsia"/>
          <w:kern w:val="0"/>
          <w:sz w:val="24"/>
          <w:szCs w:val="28"/>
        </w:rPr>
        <w:t xml:space="preserve">　</w:t>
      </w:r>
      <w:r w:rsidRPr="002559F1">
        <w:rPr>
          <w:rFonts w:ascii="ＭＳ 明朝" w:eastAsia="ＭＳ 明朝" w:hAnsi="ＭＳ 明朝" w:cs="ＭＳ 明朝"/>
          <w:kern w:val="0"/>
          <w:sz w:val="24"/>
          <w:szCs w:val="28"/>
        </w:rPr>
        <w:t xml:space="preserve">(7) </w:t>
      </w:r>
      <w:r w:rsidRPr="002559F1">
        <w:rPr>
          <w:rFonts w:ascii="ＭＳ 明朝" w:eastAsia="ＭＳ 明朝" w:hAnsi="ＭＳ 明朝" w:cs="ＭＳ 明朝" w:hint="eastAsia"/>
          <w:kern w:val="0"/>
          <w:sz w:val="24"/>
          <w:szCs w:val="28"/>
        </w:rPr>
        <w:t>その他村長が適当と認める団体</w:t>
      </w:r>
      <w:r w:rsidRPr="002559F1">
        <w:rPr>
          <w:rFonts w:ascii="ＭＳ 明朝" w:eastAsia="ＭＳ 明朝" w:hAnsi="ＭＳ 明朝" w:cs="ＭＳ 明朝"/>
          <w:kern w:val="0"/>
          <w:sz w:val="24"/>
          <w:szCs w:val="24"/>
        </w:rPr>
        <w:t xml:space="preserve"> </w:t>
      </w:r>
    </w:p>
    <w:p w14:paraId="4F8BC9D8"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w:t>
      </w:r>
      <w:r w:rsidRPr="002559F1">
        <w:rPr>
          <w:rFonts w:ascii="Times New Roman" w:eastAsia="ＭＳ 明朝" w:hAnsi="Times New Roman" w:cs="Times New Roman" w:hint="eastAsia"/>
          <w:kern w:val="0"/>
          <w:sz w:val="24"/>
          <w:szCs w:val="24"/>
        </w:rPr>
        <w:t>補助</w:t>
      </w:r>
      <w:r w:rsidRPr="002559F1">
        <w:rPr>
          <w:rFonts w:ascii="ＭＳ 明朝" w:eastAsia="ＭＳ 明朝" w:hAnsi="ＭＳ 明朝" w:cs="ＭＳ 明朝" w:hint="eastAsia"/>
          <w:kern w:val="0"/>
          <w:sz w:val="24"/>
          <w:szCs w:val="24"/>
        </w:rPr>
        <w:t>対象事業）</w:t>
      </w:r>
    </w:p>
    <w:p w14:paraId="40CB54D6" w14:textId="77777777" w:rsidR="002559F1" w:rsidRPr="002559F1" w:rsidRDefault="002559F1" w:rsidP="002559F1">
      <w:pPr>
        <w:autoSpaceDE w:val="0"/>
        <w:autoSpaceDN w:val="0"/>
        <w:ind w:left="224" w:hanging="476"/>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第３条　補助金の対象となる経費は、次の各号のとおりとする。</w:t>
      </w:r>
    </w:p>
    <w:p w14:paraId="538268C3" w14:textId="77777777" w:rsidR="002559F1" w:rsidRPr="002559F1" w:rsidRDefault="002559F1" w:rsidP="002559F1">
      <w:pPr>
        <w:autoSpaceDE w:val="0"/>
        <w:autoSpaceDN w:val="0"/>
        <w:ind w:left="224" w:hanging="476"/>
        <w:rPr>
          <w:rFonts w:ascii="ＭＳ 明朝" w:eastAsia="ＭＳ 明朝" w:hAnsi="ＭＳ 明朝" w:cs="ＭＳ 明朝"/>
          <w:kern w:val="0"/>
          <w:sz w:val="24"/>
          <w:szCs w:val="24"/>
        </w:rPr>
      </w:pPr>
      <w:r w:rsidRPr="002559F1">
        <w:rPr>
          <w:rFonts w:ascii="ＭＳ 明朝" w:eastAsia="ＭＳ 明朝" w:hAnsi="ＭＳ 明朝" w:cs="ＭＳ 明朝"/>
          <w:kern w:val="0"/>
          <w:sz w:val="24"/>
          <w:szCs w:val="24"/>
        </w:rPr>
        <w:t xml:space="preserve">    (1) </w:t>
      </w:r>
      <w:r w:rsidRPr="002559F1">
        <w:rPr>
          <w:rFonts w:ascii="ＭＳ 明朝" w:eastAsia="ＭＳ 明朝" w:hAnsi="ＭＳ 明朝" w:cs="ＭＳ 明朝" w:hint="eastAsia"/>
          <w:kern w:val="0"/>
          <w:sz w:val="24"/>
          <w:szCs w:val="24"/>
        </w:rPr>
        <w:t>新たな弥彦ブランド商品の開発に係る事業経費</w:t>
      </w:r>
    </w:p>
    <w:p w14:paraId="4CF9E492" w14:textId="77777777" w:rsidR="002559F1" w:rsidRPr="002559F1" w:rsidRDefault="002559F1" w:rsidP="002559F1">
      <w:pPr>
        <w:autoSpaceDE w:val="0"/>
        <w:autoSpaceDN w:val="0"/>
        <w:ind w:left="224" w:hanging="476"/>
        <w:rPr>
          <w:rFonts w:ascii="ＭＳ 明朝" w:eastAsia="ＭＳ 明朝" w:hAnsi="ＭＳ 明朝" w:cs="ＭＳ 明朝"/>
          <w:kern w:val="0"/>
          <w:sz w:val="24"/>
          <w:szCs w:val="24"/>
        </w:rPr>
      </w:pPr>
      <w:r w:rsidRPr="002559F1">
        <w:rPr>
          <w:rFonts w:ascii="ＭＳ 明朝" w:eastAsia="ＭＳ 明朝" w:hAnsi="ＭＳ 明朝" w:cs="ＭＳ 明朝"/>
          <w:kern w:val="0"/>
          <w:sz w:val="24"/>
          <w:szCs w:val="24"/>
        </w:rPr>
        <w:t xml:space="preserve">    (2) </w:t>
      </w:r>
      <w:r w:rsidRPr="002559F1">
        <w:rPr>
          <w:rFonts w:ascii="ＭＳ 明朝" w:eastAsia="ＭＳ 明朝" w:hAnsi="ＭＳ 明朝" w:cs="ＭＳ 明朝" w:hint="eastAsia"/>
          <w:kern w:val="0"/>
          <w:sz w:val="24"/>
          <w:szCs w:val="24"/>
        </w:rPr>
        <w:t>弥彦観光ＰＲ又は弥彦ブランド商品のＰＲに関する事業経費</w:t>
      </w:r>
    </w:p>
    <w:p w14:paraId="29C285D0" w14:textId="77777777" w:rsidR="002559F1" w:rsidRPr="002559F1" w:rsidRDefault="002559F1" w:rsidP="002559F1">
      <w:pPr>
        <w:autoSpaceDE w:val="0"/>
        <w:autoSpaceDN w:val="0"/>
        <w:ind w:left="224" w:hanging="476"/>
        <w:rPr>
          <w:rFonts w:ascii="ＭＳ 明朝" w:eastAsia="ＭＳ 明朝" w:hAnsi="ＭＳ 明朝" w:cs="ＭＳ 明朝"/>
          <w:kern w:val="0"/>
          <w:sz w:val="24"/>
          <w:szCs w:val="24"/>
        </w:rPr>
      </w:pPr>
      <w:r w:rsidRPr="002559F1">
        <w:rPr>
          <w:rFonts w:ascii="ＭＳ 明朝" w:eastAsia="ＭＳ 明朝" w:hAnsi="ＭＳ 明朝" w:cs="ＭＳ 明朝"/>
          <w:kern w:val="0"/>
          <w:sz w:val="24"/>
          <w:szCs w:val="24"/>
        </w:rPr>
        <w:t xml:space="preserve">    (3) </w:t>
      </w:r>
      <w:r w:rsidRPr="002559F1">
        <w:rPr>
          <w:rFonts w:ascii="ＭＳ 明朝" w:eastAsia="ＭＳ 明朝" w:hAnsi="ＭＳ 明朝" w:cs="ＭＳ 明朝" w:hint="eastAsia"/>
          <w:kern w:val="0"/>
          <w:sz w:val="24"/>
          <w:szCs w:val="24"/>
        </w:rPr>
        <w:t>観光誘客・地域活性化に資するキャンペーン・イベント事業経費</w:t>
      </w:r>
    </w:p>
    <w:p w14:paraId="26944F0F" w14:textId="77777777" w:rsidR="002559F1" w:rsidRPr="002559F1" w:rsidRDefault="002559F1" w:rsidP="002559F1">
      <w:pPr>
        <w:autoSpaceDE w:val="0"/>
        <w:autoSpaceDN w:val="0"/>
        <w:ind w:left="224" w:hanging="476"/>
        <w:rPr>
          <w:rFonts w:ascii="ＭＳ 明朝" w:eastAsia="ＭＳ 明朝" w:hAnsi="ＭＳ 明朝" w:cs="ＭＳ 明朝"/>
          <w:kern w:val="0"/>
          <w:sz w:val="24"/>
          <w:szCs w:val="24"/>
        </w:rPr>
      </w:pPr>
      <w:r w:rsidRPr="002559F1">
        <w:rPr>
          <w:rFonts w:ascii="ＭＳ 明朝" w:eastAsia="ＭＳ 明朝" w:hAnsi="ＭＳ 明朝" w:cs="ＭＳ 明朝"/>
          <w:kern w:val="0"/>
          <w:sz w:val="24"/>
          <w:szCs w:val="24"/>
        </w:rPr>
        <w:t xml:space="preserve">    (4) </w:t>
      </w:r>
      <w:r w:rsidRPr="002559F1">
        <w:rPr>
          <w:rFonts w:ascii="ＭＳ 明朝" w:eastAsia="ＭＳ 明朝" w:hAnsi="ＭＳ 明朝" w:cs="ＭＳ 明朝" w:hint="eastAsia"/>
          <w:kern w:val="0"/>
          <w:sz w:val="24"/>
          <w:szCs w:val="24"/>
        </w:rPr>
        <w:t>事業者の後継者育成に関する事業経費</w:t>
      </w:r>
    </w:p>
    <w:p w14:paraId="22A9CBC4" w14:textId="77777777" w:rsidR="002559F1" w:rsidRPr="002559F1" w:rsidRDefault="002559F1" w:rsidP="002559F1">
      <w:pPr>
        <w:autoSpaceDE w:val="0"/>
        <w:autoSpaceDN w:val="0"/>
        <w:ind w:left="224" w:hanging="476"/>
        <w:rPr>
          <w:rFonts w:ascii="ＭＳ 明朝" w:eastAsia="ＭＳ 明朝" w:hAnsi="ＭＳ 明朝" w:cs="ＭＳ 明朝"/>
          <w:kern w:val="0"/>
          <w:sz w:val="24"/>
          <w:szCs w:val="24"/>
        </w:rPr>
      </w:pPr>
      <w:r w:rsidRPr="002559F1">
        <w:rPr>
          <w:rFonts w:ascii="ＭＳ 明朝" w:eastAsia="ＭＳ 明朝" w:hAnsi="ＭＳ 明朝" w:cs="ＭＳ 明朝"/>
          <w:kern w:val="0"/>
          <w:sz w:val="24"/>
          <w:szCs w:val="24"/>
        </w:rPr>
        <w:t xml:space="preserve">    (5) </w:t>
      </w:r>
      <w:r w:rsidRPr="002559F1">
        <w:rPr>
          <w:rFonts w:ascii="ＭＳ 明朝" w:eastAsia="ＭＳ 明朝" w:hAnsi="ＭＳ 明朝" w:cs="ＭＳ 明朝" w:hint="eastAsia"/>
          <w:kern w:val="0"/>
          <w:sz w:val="24"/>
          <w:szCs w:val="24"/>
        </w:rPr>
        <w:t>観光資源の維持・保全に関する事業経費</w:t>
      </w:r>
    </w:p>
    <w:p w14:paraId="66FAE575" w14:textId="77777777" w:rsidR="002559F1" w:rsidRPr="002559F1" w:rsidRDefault="002559F1" w:rsidP="002559F1">
      <w:pPr>
        <w:autoSpaceDE w:val="0"/>
        <w:autoSpaceDN w:val="0"/>
        <w:ind w:left="490" w:hanging="742"/>
        <w:rPr>
          <w:rFonts w:ascii="ＭＳ 明朝" w:eastAsia="ＭＳ 明朝" w:hAnsi="ＭＳ 明朝" w:cs="ＭＳ 明朝"/>
          <w:kern w:val="0"/>
          <w:sz w:val="24"/>
          <w:szCs w:val="24"/>
        </w:rPr>
      </w:pPr>
      <w:r w:rsidRPr="002559F1">
        <w:rPr>
          <w:rFonts w:ascii="ＭＳ 明朝" w:eastAsia="ＭＳ 明朝" w:hAnsi="ＭＳ 明朝" w:cs="ＭＳ 明朝"/>
          <w:kern w:val="0"/>
          <w:sz w:val="24"/>
          <w:szCs w:val="24"/>
        </w:rPr>
        <w:t xml:space="preserve">    (6) </w:t>
      </w:r>
      <w:r w:rsidRPr="002559F1">
        <w:rPr>
          <w:rFonts w:ascii="ＭＳ 明朝" w:eastAsia="ＭＳ 明朝" w:hAnsi="ＭＳ 明朝" w:cs="ＭＳ 明朝" w:hint="eastAsia"/>
          <w:kern w:val="0"/>
          <w:sz w:val="24"/>
          <w:szCs w:val="24"/>
        </w:rPr>
        <w:t>その他村長が適当と認める事業経費</w:t>
      </w:r>
    </w:p>
    <w:p w14:paraId="4241AFBE" w14:textId="77777777" w:rsidR="002559F1" w:rsidRPr="002559F1" w:rsidRDefault="002559F1" w:rsidP="002559F1">
      <w:pPr>
        <w:autoSpaceDE w:val="0"/>
        <w:autoSpaceDN w:val="0"/>
        <w:ind w:left="490" w:hanging="742"/>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（補助金額）</w:t>
      </w:r>
    </w:p>
    <w:p w14:paraId="6CFFD7A0" w14:textId="77777777" w:rsidR="002559F1" w:rsidRPr="002559F1" w:rsidRDefault="002559F1" w:rsidP="002559F1">
      <w:pPr>
        <w:autoSpaceDE w:val="0"/>
        <w:autoSpaceDN w:val="0"/>
        <w:ind w:left="490" w:hanging="742"/>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第４条　補助金の額は、消費税及び地方消費税に相当する額を除いた額とし、</w:t>
      </w:r>
      <w:r w:rsidRPr="002559F1">
        <w:rPr>
          <w:rFonts w:ascii="ＭＳ 明朝" w:eastAsia="ＭＳ 明朝" w:hAnsi="ＭＳ 明朝" w:cs="ＭＳ 明朝"/>
          <w:kern w:val="0"/>
          <w:sz w:val="24"/>
          <w:szCs w:val="24"/>
        </w:rPr>
        <w:t>50</w:t>
      </w:r>
      <w:r w:rsidRPr="002559F1">
        <w:rPr>
          <w:rFonts w:ascii="ＭＳ 明朝" w:eastAsia="ＭＳ 明朝" w:hAnsi="ＭＳ 明朝" w:cs="ＭＳ 明朝" w:hint="eastAsia"/>
          <w:kern w:val="0"/>
          <w:sz w:val="24"/>
          <w:szCs w:val="24"/>
        </w:rPr>
        <w:t>万円を上限とする。ただし、村長が特に必要と認めた場合は、この項の規定にかかわらず、予算の範囲内において補助金を交付する。</w:t>
      </w:r>
    </w:p>
    <w:p w14:paraId="2DFFF988" w14:textId="77777777" w:rsidR="002559F1" w:rsidRPr="002559F1" w:rsidRDefault="002559F1" w:rsidP="002559F1">
      <w:pPr>
        <w:autoSpaceDE w:val="0"/>
        <w:autoSpaceDN w:val="0"/>
        <w:ind w:left="224" w:hanging="462"/>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２　補助額に</w:t>
      </w:r>
      <w:r w:rsidRPr="002559F1">
        <w:rPr>
          <w:rFonts w:ascii="ＭＳ 明朝" w:eastAsia="ＭＳ 明朝" w:hAnsi="ＭＳ 明朝" w:cs="ＭＳ 明朝"/>
          <w:kern w:val="0"/>
          <w:sz w:val="24"/>
          <w:szCs w:val="24"/>
        </w:rPr>
        <w:t>1,000</w:t>
      </w:r>
      <w:r w:rsidRPr="002559F1">
        <w:rPr>
          <w:rFonts w:ascii="ＭＳ 明朝" w:eastAsia="ＭＳ 明朝" w:hAnsi="ＭＳ 明朝" w:cs="ＭＳ 明朝" w:hint="eastAsia"/>
          <w:kern w:val="0"/>
          <w:sz w:val="24"/>
          <w:szCs w:val="24"/>
        </w:rPr>
        <w:t>円未満の端数が生じた場合は、端数を切り捨てる。</w:t>
      </w:r>
    </w:p>
    <w:p w14:paraId="5014992B" w14:textId="77777777" w:rsidR="002559F1" w:rsidRPr="002559F1" w:rsidRDefault="002559F1" w:rsidP="002559F1">
      <w:pPr>
        <w:autoSpaceDE w:val="0"/>
        <w:autoSpaceDN w:val="0"/>
        <w:ind w:left="224" w:hanging="462"/>
        <w:rPr>
          <w:rFonts w:ascii="ＭＳ 明朝" w:eastAsia="ＭＳ 明朝" w:hAnsi="ＭＳ 明朝" w:cs="ＭＳ 明朝"/>
          <w:kern w:val="0"/>
          <w:sz w:val="24"/>
          <w:szCs w:val="24"/>
        </w:rPr>
      </w:pPr>
    </w:p>
    <w:p w14:paraId="4144DA64"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lastRenderedPageBreak/>
        <w:t>（補助対象経費）</w:t>
      </w:r>
    </w:p>
    <w:p w14:paraId="097B0B05"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第５条　補助金の交付の対象となる経費（以下「対象経費」という。）は、別表１に定めるものとする。</w:t>
      </w:r>
    </w:p>
    <w:p w14:paraId="50626661"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２　対象事業が他の機関等からの補助金等を受け、または料金を徴して行う場合は、当該補助金の対象経費からそれらの額を控除するものとする。</w:t>
      </w:r>
    </w:p>
    <w:p w14:paraId="69FE6D7A"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w:t>
      </w:r>
      <w:r w:rsidRPr="002559F1">
        <w:rPr>
          <w:rFonts w:ascii="Times New Roman" w:eastAsia="ＭＳ 明朝" w:hAnsi="Times New Roman" w:cs="Times New Roman" w:hint="eastAsia"/>
          <w:kern w:val="0"/>
          <w:sz w:val="24"/>
          <w:szCs w:val="24"/>
        </w:rPr>
        <w:t>交付条件</w:t>
      </w:r>
      <w:r w:rsidRPr="002559F1">
        <w:rPr>
          <w:rFonts w:ascii="ＭＳ 明朝" w:eastAsia="ＭＳ 明朝" w:hAnsi="ＭＳ 明朝" w:cs="ＭＳ 明朝" w:hint="eastAsia"/>
          <w:kern w:val="0"/>
          <w:sz w:val="24"/>
          <w:szCs w:val="24"/>
        </w:rPr>
        <w:t>）</w:t>
      </w:r>
    </w:p>
    <w:p w14:paraId="60BAE425"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第６条　この補助金は、次の各号に掲げる事項を条件として交付するものとする。</w:t>
      </w:r>
    </w:p>
    <w:p w14:paraId="7CCF3ED2"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kern w:val="0"/>
          <w:sz w:val="24"/>
          <w:szCs w:val="28"/>
        </w:rPr>
        <w:t xml:space="preserve">  (1) </w:t>
      </w:r>
      <w:r w:rsidRPr="002559F1">
        <w:rPr>
          <w:rFonts w:ascii="ＭＳ 明朝" w:eastAsia="ＭＳ 明朝" w:hAnsi="ＭＳ 明朝" w:cs="ＭＳ 明朝" w:hint="eastAsia"/>
          <w:kern w:val="0"/>
          <w:sz w:val="24"/>
          <w:szCs w:val="28"/>
        </w:rPr>
        <w:t>事業の内容を変更する場合には、村長の承認を受けること。</w:t>
      </w:r>
    </w:p>
    <w:p w14:paraId="35AA0742"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hint="eastAsia"/>
          <w:kern w:val="0"/>
          <w:sz w:val="24"/>
          <w:szCs w:val="28"/>
        </w:rPr>
        <w:t xml:space="preserve">　</w:t>
      </w:r>
      <w:r w:rsidRPr="002559F1">
        <w:rPr>
          <w:rFonts w:ascii="ＭＳ 明朝" w:eastAsia="ＭＳ 明朝" w:hAnsi="ＭＳ 明朝" w:cs="ＭＳ 明朝"/>
          <w:kern w:val="0"/>
          <w:sz w:val="24"/>
          <w:szCs w:val="28"/>
        </w:rPr>
        <w:t xml:space="preserve">(2) </w:t>
      </w:r>
      <w:r w:rsidRPr="002559F1">
        <w:rPr>
          <w:rFonts w:ascii="ＭＳ 明朝" w:eastAsia="ＭＳ 明朝" w:hAnsi="ＭＳ 明朝" w:cs="ＭＳ 明朝" w:hint="eastAsia"/>
          <w:kern w:val="0"/>
          <w:sz w:val="24"/>
          <w:szCs w:val="28"/>
        </w:rPr>
        <w:t>事業を中止し、又は廃止する場合には、村長の承認を受けること。</w:t>
      </w:r>
    </w:p>
    <w:p w14:paraId="56E54A50"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w:t>
      </w:r>
      <w:r w:rsidRPr="002559F1">
        <w:rPr>
          <w:rFonts w:ascii="Times New Roman" w:eastAsia="ＭＳ 明朝" w:hAnsi="Times New Roman" w:cs="Times New Roman" w:hint="eastAsia"/>
          <w:kern w:val="0"/>
          <w:sz w:val="24"/>
          <w:szCs w:val="24"/>
        </w:rPr>
        <w:t>交付申請</w:t>
      </w:r>
      <w:r w:rsidRPr="002559F1">
        <w:rPr>
          <w:rFonts w:ascii="ＭＳ 明朝" w:eastAsia="ＭＳ 明朝" w:hAnsi="ＭＳ 明朝" w:cs="ＭＳ 明朝" w:hint="eastAsia"/>
          <w:kern w:val="0"/>
          <w:sz w:val="24"/>
          <w:szCs w:val="24"/>
        </w:rPr>
        <w:t>）</w:t>
      </w:r>
    </w:p>
    <w:p w14:paraId="3560C903"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第７条　補助金の交付を受けようとするものは、交付申請書（様式第１号）を村長に提出しなければならない。</w:t>
      </w:r>
    </w:p>
    <w:p w14:paraId="5D0C4BC9"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（審査）</w:t>
      </w:r>
    </w:p>
    <w:p w14:paraId="3BC433BD"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第８条　村長は、次の各号のとおり補助金申請の募集期間を設け、それまでに交付申請書の提出のあった事業につき別表２の基準により審査を行うものとする。</w:t>
      </w:r>
    </w:p>
    <w:p w14:paraId="7101ABB4"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w:t>
      </w:r>
      <w:r w:rsidRPr="002559F1">
        <w:rPr>
          <w:rFonts w:ascii="ＭＳ 明朝" w:eastAsia="ＭＳ 明朝" w:hAnsi="ＭＳ 明朝" w:cs="ＭＳ 明朝"/>
          <w:kern w:val="0"/>
          <w:sz w:val="24"/>
          <w:szCs w:val="24"/>
        </w:rPr>
        <w:t xml:space="preserve">(1) </w:t>
      </w:r>
      <w:r w:rsidRPr="002559F1">
        <w:rPr>
          <w:rFonts w:ascii="ＭＳ 明朝" w:eastAsia="ＭＳ 明朝" w:hAnsi="ＭＳ 明朝" w:cs="ＭＳ 明朝" w:hint="eastAsia"/>
          <w:kern w:val="0"/>
          <w:sz w:val="24"/>
          <w:szCs w:val="24"/>
        </w:rPr>
        <w:t>第１次募集期間　４月１日から６月</w:t>
      </w:r>
      <w:r w:rsidRPr="002559F1">
        <w:rPr>
          <w:rFonts w:ascii="ＭＳ 明朝" w:eastAsia="ＭＳ 明朝" w:hAnsi="ＭＳ 明朝" w:cs="ＭＳ 明朝"/>
          <w:kern w:val="0"/>
          <w:sz w:val="24"/>
          <w:szCs w:val="24"/>
        </w:rPr>
        <w:t>30</w:t>
      </w:r>
      <w:r w:rsidRPr="002559F1">
        <w:rPr>
          <w:rFonts w:ascii="ＭＳ 明朝" w:eastAsia="ＭＳ 明朝" w:hAnsi="ＭＳ 明朝" w:cs="ＭＳ 明朝" w:hint="eastAsia"/>
          <w:kern w:val="0"/>
          <w:sz w:val="24"/>
          <w:szCs w:val="24"/>
        </w:rPr>
        <w:t>日まで</w:t>
      </w:r>
    </w:p>
    <w:p w14:paraId="6825149F"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kern w:val="0"/>
          <w:sz w:val="24"/>
          <w:szCs w:val="24"/>
        </w:rPr>
        <w:t xml:space="preserve">  (2) </w:t>
      </w:r>
      <w:r w:rsidRPr="002559F1">
        <w:rPr>
          <w:rFonts w:ascii="ＭＳ 明朝" w:eastAsia="ＭＳ 明朝" w:hAnsi="ＭＳ 明朝" w:cs="ＭＳ 明朝" w:hint="eastAsia"/>
          <w:kern w:val="0"/>
          <w:sz w:val="24"/>
          <w:szCs w:val="24"/>
        </w:rPr>
        <w:t>第２次募集期間　７月１日から９月</w:t>
      </w:r>
      <w:r w:rsidRPr="002559F1">
        <w:rPr>
          <w:rFonts w:ascii="ＭＳ 明朝" w:eastAsia="ＭＳ 明朝" w:hAnsi="ＭＳ 明朝" w:cs="ＭＳ 明朝"/>
          <w:kern w:val="0"/>
          <w:sz w:val="24"/>
          <w:szCs w:val="24"/>
        </w:rPr>
        <w:t>30</w:t>
      </w:r>
      <w:r w:rsidRPr="002559F1">
        <w:rPr>
          <w:rFonts w:ascii="ＭＳ 明朝" w:eastAsia="ＭＳ 明朝" w:hAnsi="ＭＳ 明朝" w:cs="ＭＳ 明朝" w:hint="eastAsia"/>
          <w:kern w:val="0"/>
          <w:sz w:val="24"/>
          <w:szCs w:val="24"/>
        </w:rPr>
        <w:t>日まで</w:t>
      </w:r>
    </w:p>
    <w:p w14:paraId="7194F7E4"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（交付決定）</w:t>
      </w:r>
    </w:p>
    <w:p w14:paraId="7AF6E7C0"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第９条　村長は、前条の規定による各募集期間経過後に提出された申請書を審査して補助金の交付又は不交付を決定し、交付すると決定した場合にあっては交付決定通知書（様式第２号）により、交付しないと決定した場合にあっては不交付決定通知書（様式第３号）により、それぞれ申請者に通知するものとする。</w:t>
      </w:r>
    </w:p>
    <w:p w14:paraId="6D25AFC0"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w:t>
      </w:r>
      <w:r w:rsidRPr="002559F1">
        <w:rPr>
          <w:rFonts w:ascii="Times New Roman" w:eastAsia="ＭＳ 明朝" w:hAnsi="Times New Roman" w:cs="Times New Roman" w:hint="eastAsia"/>
          <w:kern w:val="0"/>
          <w:sz w:val="24"/>
          <w:szCs w:val="24"/>
        </w:rPr>
        <w:t>変更の承認申請</w:t>
      </w:r>
      <w:r w:rsidRPr="002559F1">
        <w:rPr>
          <w:rFonts w:ascii="ＭＳ 明朝" w:eastAsia="ＭＳ 明朝" w:hAnsi="ＭＳ 明朝" w:cs="ＭＳ 明朝" w:hint="eastAsia"/>
          <w:kern w:val="0"/>
          <w:sz w:val="24"/>
          <w:szCs w:val="24"/>
        </w:rPr>
        <w:t>）</w:t>
      </w:r>
    </w:p>
    <w:p w14:paraId="59D45475"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w:t>
      </w:r>
      <w:r w:rsidRPr="002559F1">
        <w:rPr>
          <w:rFonts w:ascii="ＭＳ 明朝" w:eastAsia="ＭＳ 明朝" w:hAnsi="ＭＳ 明朝" w:cs="ＭＳ 明朝"/>
          <w:kern w:val="0"/>
          <w:sz w:val="24"/>
          <w:szCs w:val="24"/>
        </w:rPr>
        <w:t>10</w:t>
      </w:r>
      <w:r w:rsidRPr="002559F1">
        <w:rPr>
          <w:rFonts w:ascii="ＭＳ 明朝" w:eastAsia="ＭＳ 明朝" w:hAnsi="ＭＳ 明朝" w:cs="ＭＳ 明朝" w:hint="eastAsia"/>
          <w:kern w:val="0"/>
          <w:sz w:val="24"/>
          <w:szCs w:val="24"/>
        </w:rPr>
        <w:t>条　補助金の交付決定を受けた団体が対象事業の計画を変更（実質的な事業内容の変更を伴わない軽微な変更を除く）するときは、あらかじめ変更承認申請書（様式第４号）を村長に提出しなければならない。ただし、補助金額</w:t>
      </w:r>
      <w:r w:rsidRPr="002559F1">
        <w:rPr>
          <w:rFonts w:ascii="ＭＳ 明朝" w:eastAsia="ＭＳ 明朝" w:hAnsi="ＭＳ 明朝" w:cs="ＭＳ 明朝"/>
          <w:kern w:val="0"/>
          <w:sz w:val="24"/>
          <w:szCs w:val="24"/>
        </w:rPr>
        <w:t>50</w:t>
      </w:r>
      <w:r w:rsidRPr="002559F1">
        <w:rPr>
          <w:rFonts w:ascii="ＭＳ 明朝" w:eastAsia="ＭＳ 明朝" w:hAnsi="ＭＳ 明朝" w:cs="ＭＳ 明朝" w:hint="eastAsia"/>
          <w:kern w:val="0"/>
          <w:sz w:val="24"/>
          <w:szCs w:val="24"/>
        </w:rPr>
        <w:t>万円を超える変更を申請することはできない。</w:t>
      </w:r>
    </w:p>
    <w:p w14:paraId="41B8E226"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２　村長は、前項の変更承認申請書が提出されたときは、その内容を審査し、変更を承認したときは、変更承認決定通知書（様式第５号）により通知するものとする。</w:t>
      </w:r>
    </w:p>
    <w:p w14:paraId="6CC896E1"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w:t>
      </w:r>
      <w:r w:rsidRPr="002559F1">
        <w:rPr>
          <w:rFonts w:ascii="Times New Roman" w:eastAsia="ＭＳ 明朝" w:hAnsi="Times New Roman" w:cs="Times New Roman" w:hint="eastAsia"/>
          <w:kern w:val="0"/>
          <w:sz w:val="24"/>
          <w:szCs w:val="24"/>
        </w:rPr>
        <w:t>事業の中止又は廃止の承認申請</w:t>
      </w:r>
      <w:r w:rsidRPr="002559F1">
        <w:rPr>
          <w:rFonts w:ascii="ＭＳ 明朝" w:eastAsia="ＭＳ 明朝" w:hAnsi="ＭＳ 明朝" w:cs="ＭＳ 明朝" w:hint="eastAsia"/>
          <w:kern w:val="0"/>
          <w:sz w:val="24"/>
          <w:szCs w:val="24"/>
        </w:rPr>
        <w:t>）</w:t>
      </w:r>
    </w:p>
    <w:p w14:paraId="66513617"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w:t>
      </w:r>
      <w:r w:rsidRPr="002559F1">
        <w:rPr>
          <w:rFonts w:ascii="ＭＳ 明朝" w:eastAsia="ＭＳ 明朝" w:hAnsi="ＭＳ 明朝" w:cs="ＭＳ 明朝"/>
          <w:kern w:val="0"/>
          <w:sz w:val="24"/>
          <w:szCs w:val="24"/>
        </w:rPr>
        <w:t>11</w:t>
      </w:r>
      <w:r w:rsidRPr="002559F1">
        <w:rPr>
          <w:rFonts w:ascii="ＭＳ 明朝" w:eastAsia="ＭＳ 明朝" w:hAnsi="ＭＳ 明朝" w:cs="ＭＳ 明朝" w:hint="eastAsia"/>
          <w:kern w:val="0"/>
          <w:sz w:val="24"/>
          <w:szCs w:val="24"/>
        </w:rPr>
        <w:t>条　補助金の交付決定を受けた団体が対象事業を中止又は廃止しようとするときは、事業中止（廃止）承認申請書（様式第６号）を村長に提出しなければならない。</w:t>
      </w:r>
    </w:p>
    <w:p w14:paraId="5494F00A"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２　村長は、前項の事業中止（廃止）承認申請書が提出されたときは、その内容を審査し、中止又は廃止を承認したときは、事業中止（廃止）承認決定通知書（様式第７号）により通知するものとする。</w:t>
      </w:r>
    </w:p>
    <w:p w14:paraId="70C987BF"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p w14:paraId="7E699B9A"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lastRenderedPageBreak/>
        <w:t>（</w:t>
      </w:r>
      <w:r w:rsidRPr="002559F1">
        <w:rPr>
          <w:rFonts w:ascii="Times New Roman" w:eastAsia="ＭＳ 明朝" w:hAnsi="Times New Roman" w:cs="Times New Roman" w:hint="eastAsia"/>
          <w:kern w:val="0"/>
          <w:sz w:val="24"/>
          <w:szCs w:val="24"/>
        </w:rPr>
        <w:t>実績報告書</w:t>
      </w:r>
      <w:r w:rsidRPr="002559F1">
        <w:rPr>
          <w:rFonts w:ascii="ＭＳ 明朝" w:eastAsia="ＭＳ 明朝" w:hAnsi="ＭＳ 明朝" w:cs="ＭＳ 明朝" w:hint="eastAsia"/>
          <w:kern w:val="0"/>
          <w:sz w:val="24"/>
          <w:szCs w:val="24"/>
        </w:rPr>
        <w:t>）</w:t>
      </w:r>
    </w:p>
    <w:p w14:paraId="34834E78"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w:t>
      </w:r>
      <w:r w:rsidRPr="002559F1">
        <w:rPr>
          <w:rFonts w:ascii="ＭＳ 明朝" w:eastAsia="ＭＳ 明朝" w:hAnsi="ＭＳ 明朝" w:cs="ＭＳ 明朝"/>
          <w:kern w:val="0"/>
          <w:sz w:val="24"/>
          <w:szCs w:val="24"/>
        </w:rPr>
        <w:t>12</w:t>
      </w:r>
      <w:r w:rsidRPr="002559F1">
        <w:rPr>
          <w:rFonts w:ascii="ＭＳ 明朝" w:eastAsia="ＭＳ 明朝" w:hAnsi="ＭＳ 明朝" w:cs="ＭＳ 明朝" w:hint="eastAsia"/>
          <w:kern w:val="0"/>
          <w:sz w:val="24"/>
          <w:szCs w:val="24"/>
        </w:rPr>
        <w:t>条　補助金の交付決定を受けた者は事業完了後に実績報告書兼補助金請求書（様式第８号）を速やかに提出しなければならない。</w:t>
      </w:r>
    </w:p>
    <w:p w14:paraId="2C661E3F"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（補助金の額の確定）</w:t>
      </w:r>
    </w:p>
    <w:p w14:paraId="64A329C1"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w:t>
      </w:r>
      <w:r w:rsidRPr="002559F1">
        <w:rPr>
          <w:rFonts w:ascii="ＭＳ 明朝" w:eastAsia="ＭＳ 明朝" w:hAnsi="ＭＳ 明朝" w:cs="ＭＳ 明朝"/>
          <w:kern w:val="0"/>
          <w:sz w:val="24"/>
          <w:szCs w:val="24"/>
        </w:rPr>
        <w:t>13</w:t>
      </w:r>
      <w:r w:rsidRPr="002559F1">
        <w:rPr>
          <w:rFonts w:ascii="ＭＳ 明朝" w:eastAsia="ＭＳ 明朝" w:hAnsi="ＭＳ 明朝" w:cs="ＭＳ 明朝" w:hint="eastAsia"/>
          <w:kern w:val="0"/>
          <w:sz w:val="24"/>
          <w:szCs w:val="24"/>
        </w:rPr>
        <w:t>条　村長は、前条の規定による実績報告書兼補助金請求書を受理し、内容を審査した上で適正であると確認したときは、交付すべき補助金の額を確定し、補助金額の確定通知書（様式第９号）により申請者に通知するものとする。</w:t>
      </w:r>
    </w:p>
    <w:p w14:paraId="6285CD45"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（補助金の概算払）</w:t>
      </w:r>
    </w:p>
    <w:p w14:paraId="4220A915"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w:t>
      </w:r>
      <w:r w:rsidRPr="002559F1">
        <w:rPr>
          <w:rFonts w:ascii="ＭＳ 明朝" w:eastAsia="ＭＳ 明朝" w:hAnsi="ＭＳ 明朝" w:cs="ＭＳ 明朝"/>
          <w:kern w:val="0"/>
          <w:sz w:val="24"/>
          <w:szCs w:val="24"/>
        </w:rPr>
        <w:t>14</w:t>
      </w:r>
      <w:r w:rsidRPr="002559F1">
        <w:rPr>
          <w:rFonts w:ascii="ＭＳ 明朝" w:eastAsia="ＭＳ 明朝" w:hAnsi="ＭＳ 明朝" w:cs="ＭＳ 明朝" w:hint="eastAsia"/>
          <w:kern w:val="0"/>
          <w:sz w:val="24"/>
          <w:szCs w:val="24"/>
        </w:rPr>
        <w:t>条　補助金の概算払を受けようとする者は、概算払請求書（様式第</w:t>
      </w:r>
      <w:r w:rsidRPr="002559F1">
        <w:rPr>
          <w:rFonts w:ascii="ＭＳ 明朝" w:eastAsia="ＭＳ 明朝" w:hAnsi="ＭＳ 明朝" w:cs="ＭＳ 明朝"/>
          <w:kern w:val="0"/>
          <w:sz w:val="24"/>
          <w:szCs w:val="24"/>
        </w:rPr>
        <w:t>10</w:t>
      </w:r>
      <w:r w:rsidRPr="002559F1">
        <w:rPr>
          <w:rFonts w:ascii="ＭＳ 明朝" w:eastAsia="ＭＳ 明朝" w:hAnsi="ＭＳ 明朝" w:cs="ＭＳ 明朝" w:hint="eastAsia"/>
          <w:kern w:val="0"/>
          <w:sz w:val="24"/>
          <w:szCs w:val="24"/>
        </w:rPr>
        <w:t>号）を村長に提出しなければならない。</w:t>
      </w:r>
    </w:p>
    <w:p w14:paraId="7A035C5F"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２　村長は、概算払の請求があったときは内容を審査し、適当と認めるときは、交付決定額の内、支払い済み分の経費の範囲内において概算払することができる。</w:t>
      </w:r>
    </w:p>
    <w:p w14:paraId="6DFBAF3B"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（決定の取消し）</w:t>
      </w:r>
    </w:p>
    <w:p w14:paraId="6B7E5B0C"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w:t>
      </w:r>
      <w:r w:rsidRPr="002559F1">
        <w:rPr>
          <w:rFonts w:ascii="ＭＳ 明朝" w:eastAsia="ＭＳ 明朝" w:hAnsi="ＭＳ 明朝" w:cs="ＭＳ 明朝"/>
          <w:kern w:val="0"/>
          <w:sz w:val="24"/>
          <w:szCs w:val="24"/>
        </w:rPr>
        <w:t>15</w:t>
      </w:r>
      <w:r w:rsidRPr="002559F1">
        <w:rPr>
          <w:rFonts w:ascii="ＭＳ 明朝" w:eastAsia="ＭＳ 明朝" w:hAnsi="ＭＳ 明朝" w:cs="ＭＳ 明朝" w:hint="eastAsia"/>
          <w:kern w:val="0"/>
          <w:sz w:val="24"/>
          <w:szCs w:val="24"/>
        </w:rPr>
        <w:t>条　村長は、補助事業者が次の各号のいずれかに該当すると認めたときは、補助金の交付の決定の全部又は一部を取り消すことができる。</w:t>
      </w:r>
    </w:p>
    <w:p w14:paraId="6977DBDC"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w:t>
      </w:r>
      <w:r w:rsidRPr="002559F1">
        <w:rPr>
          <w:rFonts w:ascii="ＭＳ 明朝" w:eastAsia="ＭＳ 明朝" w:hAnsi="ＭＳ 明朝" w:cs="ＭＳ 明朝"/>
          <w:kern w:val="0"/>
          <w:sz w:val="24"/>
          <w:szCs w:val="24"/>
        </w:rPr>
        <w:t xml:space="preserve">(1) </w:t>
      </w:r>
      <w:r w:rsidRPr="002559F1">
        <w:rPr>
          <w:rFonts w:ascii="ＭＳ 明朝" w:eastAsia="ＭＳ 明朝" w:hAnsi="ＭＳ 明朝" w:cs="ＭＳ 明朝" w:hint="eastAsia"/>
          <w:kern w:val="0"/>
          <w:sz w:val="24"/>
          <w:szCs w:val="24"/>
        </w:rPr>
        <w:t>偽りその他不正の手段により補助金の交付を受けたとき。</w:t>
      </w:r>
    </w:p>
    <w:p w14:paraId="363A748B"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w:t>
      </w:r>
      <w:r w:rsidRPr="002559F1">
        <w:rPr>
          <w:rFonts w:ascii="ＭＳ 明朝" w:eastAsia="ＭＳ 明朝" w:hAnsi="ＭＳ 明朝" w:cs="ＭＳ 明朝"/>
          <w:kern w:val="0"/>
          <w:sz w:val="24"/>
          <w:szCs w:val="24"/>
        </w:rPr>
        <w:t xml:space="preserve">(2) </w:t>
      </w:r>
      <w:r w:rsidRPr="002559F1">
        <w:rPr>
          <w:rFonts w:ascii="ＭＳ 明朝" w:eastAsia="ＭＳ 明朝" w:hAnsi="ＭＳ 明朝" w:cs="ＭＳ 明朝" w:hint="eastAsia"/>
          <w:kern w:val="0"/>
          <w:sz w:val="24"/>
          <w:szCs w:val="24"/>
        </w:rPr>
        <w:t>補助金を他の用途に使用したとき。</w:t>
      </w:r>
    </w:p>
    <w:p w14:paraId="7B95C85E"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w:t>
      </w:r>
      <w:r w:rsidRPr="002559F1">
        <w:rPr>
          <w:rFonts w:ascii="ＭＳ 明朝" w:eastAsia="ＭＳ 明朝" w:hAnsi="ＭＳ 明朝" w:cs="ＭＳ 明朝"/>
          <w:kern w:val="0"/>
          <w:sz w:val="24"/>
          <w:szCs w:val="24"/>
        </w:rPr>
        <w:t xml:space="preserve">(3) </w:t>
      </w:r>
      <w:r w:rsidRPr="002559F1">
        <w:rPr>
          <w:rFonts w:ascii="ＭＳ 明朝" w:eastAsia="ＭＳ 明朝" w:hAnsi="ＭＳ 明朝" w:cs="ＭＳ 明朝" w:hint="eastAsia"/>
          <w:kern w:val="0"/>
          <w:sz w:val="24"/>
          <w:szCs w:val="24"/>
        </w:rPr>
        <w:t>補助事業を実施しなかったとき。</w:t>
      </w:r>
    </w:p>
    <w:p w14:paraId="3C34B01D"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kern w:val="0"/>
          <w:sz w:val="24"/>
          <w:szCs w:val="24"/>
        </w:rPr>
        <w:t xml:space="preserve">  (4) </w:t>
      </w:r>
      <w:r w:rsidRPr="002559F1">
        <w:rPr>
          <w:rFonts w:ascii="ＭＳ 明朝" w:eastAsia="ＭＳ 明朝" w:hAnsi="ＭＳ 明朝" w:cs="ＭＳ 明朝" w:hint="eastAsia"/>
          <w:kern w:val="0"/>
          <w:sz w:val="24"/>
          <w:szCs w:val="24"/>
        </w:rPr>
        <w:t>補助金の交付決定の内容又はこの要綱の規定に違反したとき。</w:t>
      </w:r>
    </w:p>
    <w:p w14:paraId="4C552D03" w14:textId="77777777" w:rsidR="002559F1" w:rsidRPr="002559F1" w:rsidRDefault="002559F1" w:rsidP="002559F1">
      <w:pPr>
        <w:autoSpaceDE w:val="0"/>
        <w:autoSpaceDN w:val="0"/>
        <w:ind w:left="240" w:hanging="240"/>
        <w:rPr>
          <w:rFonts w:ascii="ＭＳ 明朝" w:eastAsia="ＭＳ 明朝" w:hAnsi="ＭＳ 明朝" w:cs="ＭＳ 明朝"/>
          <w:kern w:val="0"/>
          <w:sz w:val="40"/>
          <w:szCs w:val="40"/>
        </w:rPr>
      </w:pPr>
      <w:r w:rsidRPr="002559F1">
        <w:rPr>
          <w:rFonts w:ascii="ＭＳ 明朝" w:eastAsia="ＭＳ 明朝" w:hAnsi="ＭＳ 明朝" w:cs="ＭＳ 明朝" w:hint="eastAsia"/>
          <w:kern w:val="0"/>
          <w:sz w:val="24"/>
          <w:szCs w:val="24"/>
        </w:rPr>
        <w:t>３　村長は、前項の規定により交付決定を取り消したときは、交付決定取消通知書（</w:t>
      </w:r>
      <w:hyperlink r:id="rId6" w:history="1">
        <w:r w:rsidRPr="002559F1">
          <w:rPr>
            <w:rFonts w:ascii="ＭＳ 明朝" w:eastAsia="ＭＳ 明朝" w:hAnsi="ＭＳ 明朝" w:cs="ＭＳ 明朝" w:hint="eastAsia"/>
            <w:kern w:val="0"/>
            <w:sz w:val="24"/>
            <w:szCs w:val="24"/>
          </w:rPr>
          <w:t>様式第</w:t>
        </w:r>
        <w:r w:rsidRPr="002559F1">
          <w:rPr>
            <w:rFonts w:ascii="ＭＳ 明朝" w:eastAsia="ＭＳ 明朝" w:hAnsi="ＭＳ 明朝" w:cs="ＭＳ 明朝"/>
            <w:kern w:val="0"/>
            <w:sz w:val="24"/>
            <w:szCs w:val="24"/>
          </w:rPr>
          <w:t>11</w:t>
        </w:r>
        <w:r w:rsidRPr="002559F1">
          <w:rPr>
            <w:rFonts w:ascii="ＭＳ 明朝" w:eastAsia="ＭＳ 明朝" w:hAnsi="ＭＳ 明朝" w:cs="ＭＳ 明朝" w:hint="eastAsia"/>
            <w:kern w:val="0"/>
            <w:sz w:val="24"/>
            <w:szCs w:val="24"/>
          </w:rPr>
          <w:t>号</w:t>
        </w:r>
      </w:hyperlink>
      <w:r w:rsidRPr="002559F1">
        <w:rPr>
          <w:rFonts w:ascii="ＭＳ 明朝" w:eastAsia="ＭＳ 明朝" w:hAnsi="ＭＳ 明朝" w:cs="ＭＳ 明朝" w:hint="eastAsia"/>
          <w:kern w:val="0"/>
          <w:sz w:val="24"/>
          <w:szCs w:val="24"/>
        </w:rPr>
        <w:t>）により通知するものとする。</w:t>
      </w:r>
    </w:p>
    <w:p w14:paraId="7AACBC2E"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（補助金の経理等）</w:t>
      </w:r>
    </w:p>
    <w:p w14:paraId="4FBC26B9"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w:t>
      </w:r>
      <w:r w:rsidRPr="002559F1">
        <w:rPr>
          <w:rFonts w:ascii="ＭＳ 明朝" w:eastAsia="ＭＳ 明朝" w:hAnsi="ＭＳ 明朝" w:cs="ＭＳ 明朝"/>
          <w:kern w:val="0"/>
          <w:sz w:val="24"/>
          <w:szCs w:val="24"/>
        </w:rPr>
        <w:t>16</w:t>
      </w:r>
      <w:r w:rsidRPr="002559F1">
        <w:rPr>
          <w:rFonts w:ascii="ＭＳ 明朝" w:eastAsia="ＭＳ 明朝" w:hAnsi="ＭＳ 明朝" w:cs="ＭＳ 明朝" w:hint="eastAsia"/>
          <w:kern w:val="0"/>
          <w:sz w:val="24"/>
          <w:szCs w:val="24"/>
        </w:rPr>
        <w:t>条　補助事業に係る経理は、他の経理と明確に区分して行うとともに、補助事業に係る収入及び支出を明らかにした証拠書類を整理し、かつ、これらの書類を補助事業が完了した日の属する会計年度の終了後５年間保存する。</w:t>
      </w:r>
    </w:p>
    <w:p w14:paraId="00266459"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（その他）</w:t>
      </w:r>
    </w:p>
    <w:p w14:paraId="5BE45557"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w:t>
      </w:r>
      <w:r w:rsidRPr="002559F1">
        <w:rPr>
          <w:rFonts w:ascii="ＭＳ 明朝" w:eastAsia="ＭＳ 明朝" w:hAnsi="ＭＳ 明朝" w:cs="ＭＳ 明朝"/>
          <w:kern w:val="0"/>
          <w:sz w:val="24"/>
          <w:szCs w:val="24"/>
        </w:rPr>
        <w:t>17</w:t>
      </w:r>
      <w:r w:rsidRPr="002559F1">
        <w:rPr>
          <w:rFonts w:ascii="ＭＳ 明朝" w:eastAsia="ＭＳ 明朝" w:hAnsi="ＭＳ 明朝" w:cs="ＭＳ 明朝" w:hint="eastAsia"/>
          <w:kern w:val="0"/>
          <w:sz w:val="24"/>
          <w:szCs w:val="24"/>
        </w:rPr>
        <w:t>条　この要綱に定めるもののほか、この要綱の実施に関し、必要な事項は村長が別に定める。</w:t>
      </w:r>
    </w:p>
    <w:p w14:paraId="61AACE7C"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p w14:paraId="70C05824"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附　則</w:t>
      </w:r>
    </w:p>
    <w:p w14:paraId="1E0248E7"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（施工期日）</w:t>
      </w:r>
    </w:p>
    <w:p w14:paraId="58B38814"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この要綱は、令和３年４月１日から施行する。</w:t>
      </w:r>
    </w:p>
    <w:p w14:paraId="7A785003"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w:t>
      </w:r>
    </w:p>
    <w:p w14:paraId="74A280BE"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p w14:paraId="1931EA65"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p w14:paraId="2AF9D16D"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p w14:paraId="4CE406EF"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p w14:paraId="62EACB79" w14:textId="77777777" w:rsidR="002559F1" w:rsidRPr="002559F1" w:rsidRDefault="002559F1" w:rsidP="002559F1">
      <w:pPr>
        <w:autoSpaceDE w:val="0"/>
        <w:autoSpaceDN w:val="0"/>
        <w:ind w:left="240" w:hanging="240"/>
        <w:rPr>
          <w:rFonts w:ascii="ＭＳ ゴシック" w:eastAsia="ＭＳ ゴシック" w:hAnsi="ＭＳ ゴシック" w:cs="ＭＳ 明朝"/>
          <w:kern w:val="0"/>
          <w:sz w:val="24"/>
          <w:szCs w:val="24"/>
        </w:rPr>
      </w:pPr>
      <w:r w:rsidRPr="002559F1">
        <w:rPr>
          <w:rFonts w:ascii="ＭＳ ゴシック" w:eastAsia="ＭＳ ゴシック" w:hAnsi="ＭＳ ゴシック" w:cs="ＭＳ 明朝" w:hint="eastAsia"/>
          <w:kern w:val="0"/>
          <w:sz w:val="24"/>
          <w:szCs w:val="24"/>
        </w:rPr>
        <w:t>別表１（第５条関係）</w:t>
      </w:r>
    </w:p>
    <w:p w14:paraId="648CDA30" w14:textId="77777777" w:rsidR="002559F1" w:rsidRPr="002559F1" w:rsidRDefault="002559F1" w:rsidP="002559F1">
      <w:pPr>
        <w:autoSpaceDE w:val="0"/>
        <w:autoSpaceDN w:val="0"/>
        <w:ind w:left="240" w:hanging="240"/>
        <w:rPr>
          <w:rFonts w:ascii="ＭＳ ゴシック" w:eastAsia="ＭＳ ゴシック" w:hAnsi="ＭＳ ゴシック" w:cs="ＭＳ 明朝"/>
          <w:kern w:val="0"/>
          <w:sz w:val="24"/>
          <w:szCs w:val="24"/>
        </w:rPr>
      </w:pPr>
      <w:r w:rsidRPr="002559F1">
        <w:rPr>
          <w:rFonts w:ascii="ＭＳ ゴシック" w:eastAsia="ＭＳ ゴシック" w:hAnsi="ＭＳ ゴシック" w:cs="ＭＳ 明朝" w:hint="eastAsia"/>
          <w:kern w:val="0"/>
          <w:sz w:val="24"/>
          <w:szCs w:val="24"/>
        </w:rPr>
        <w:t xml:space="preserve">　対象経費</w:t>
      </w:r>
    </w:p>
    <w:p w14:paraId="0A9B5F99"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tbl>
      <w:tblPr>
        <w:tblStyle w:val="a7"/>
        <w:tblW w:w="0" w:type="auto"/>
        <w:tblInd w:w="240" w:type="dxa"/>
        <w:tblLook w:val="04A0" w:firstRow="1" w:lastRow="0" w:firstColumn="1" w:lastColumn="0" w:noHBand="0" w:noVBand="1"/>
      </w:tblPr>
      <w:tblGrid>
        <w:gridCol w:w="2503"/>
        <w:gridCol w:w="6431"/>
      </w:tblGrid>
      <w:tr w:rsidR="002559F1" w:rsidRPr="002559F1" w14:paraId="0F2162DB" w14:textId="77777777" w:rsidTr="001A3184">
        <w:tc>
          <w:tcPr>
            <w:tcW w:w="2562" w:type="dxa"/>
          </w:tcPr>
          <w:p w14:paraId="05AF233D" w14:textId="77777777" w:rsidR="002559F1" w:rsidRPr="002559F1" w:rsidRDefault="002559F1" w:rsidP="002559F1">
            <w:pPr>
              <w:autoSpaceDE w:val="0"/>
              <w:autoSpaceDN w:val="0"/>
              <w:jc w:val="center"/>
              <w:rPr>
                <w:rFonts w:ascii="ＭＳ ゴシック" w:eastAsia="ＭＳ ゴシック" w:hAnsi="ＭＳ ゴシック" w:cs="ＭＳ 明朝"/>
                <w:kern w:val="0"/>
                <w:sz w:val="24"/>
                <w:szCs w:val="24"/>
              </w:rPr>
            </w:pPr>
            <w:r w:rsidRPr="002559F1">
              <w:rPr>
                <w:rFonts w:ascii="ＭＳ ゴシック" w:eastAsia="ＭＳ ゴシック" w:hAnsi="ＭＳ ゴシック" w:cs="ＭＳ 明朝" w:hint="eastAsia"/>
                <w:kern w:val="0"/>
                <w:sz w:val="24"/>
                <w:szCs w:val="24"/>
              </w:rPr>
              <w:t>区分</w:t>
            </w:r>
          </w:p>
        </w:tc>
        <w:tc>
          <w:tcPr>
            <w:tcW w:w="6598" w:type="dxa"/>
          </w:tcPr>
          <w:p w14:paraId="2AE7868C" w14:textId="77777777" w:rsidR="002559F1" w:rsidRPr="002559F1" w:rsidRDefault="002559F1" w:rsidP="002559F1">
            <w:pPr>
              <w:autoSpaceDE w:val="0"/>
              <w:autoSpaceDN w:val="0"/>
              <w:jc w:val="center"/>
              <w:rPr>
                <w:rFonts w:ascii="ＭＳ ゴシック" w:eastAsia="ＭＳ ゴシック" w:hAnsi="ＭＳ ゴシック" w:cs="ＭＳ 明朝"/>
                <w:kern w:val="0"/>
                <w:sz w:val="24"/>
                <w:szCs w:val="24"/>
              </w:rPr>
            </w:pPr>
            <w:r w:rsidRPr="002559F1">
              <w:rPr>
                <w:rFonts w:ascii="ＭＳ ゴシック" w:eastAsia="ＭＳ ゴシック" w:hAnsi="ＭＳ ゴシック" w:cs="ＭＳ 明朝" w:hint="eastAsia"/>
                <w:kern w:val="0"/>
                <w:sz w:val="24"/>
                <w:szCs w:val="24"/>
              </w:rPr>
              <w:t>経費の種類</w:t>
            </w:r>
          </w:p>
        </w:tc>
      </w:tr>
      <w:tr w:rsidR="002559F1" w:rsidRPr="002559F1" w14:paraId="73C87AEB" w14:textId="77777777" w:rsidTr="001A3184">
        <w:tc>
          <w:tcPr>
            <w:tcW w:w="2562" w:type="dxa"/>
          </w:tcPr>
          <w:p w14:paraId="0EDA35AA"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報償費</w:t>
            </w:r>
          </w:p>
        </w:tc>
        <w:tc>
          <w:tcPr>
            <w:tcW w:w="6598" w:type="dxa"/>
          </w:tcPr>
          <w:p w14:paraId="644986E2"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講師等謝金、調査・研究の報償　等</w:t>
            </w:r>
          </w:p>
        </w:tc>
      </w:tr>
      <w:tr w:rsidR="002559F1" w:rsidRPr="002559F1" w14:paraId="15DBF9E7" w14:textId="77777777" w:rsidTr="001A3184">
        <w:tc>
          <w:tcPr>
            <w:tcW w:w="2562" w:type="dxa"/>
          </w:tcPr>
          <w:p w14:paraId="6D207C02"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旅　費</w:t>
            </w:r>
          </w:p>
        </w:tc>
        <w:tc>
          <w:tcPr>
            <w:tcW w:w="6598" w:type="dxa"/>
          </w:tcPr>
          <w:p w14:paraId="124255A3"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交通費、通行料等</w:t>
            </w:r>
          </w:p>
        </w:tc>
      </w:tr>
      <w:tr w:rsidR="002559F1" w:rsidRPr="002559F1" w14:paraId="7EADF6F7" w14:textId="77777777" w:rsidTr="001A3184">
        <w:tc>
          <w:tcPr>
            <w:tcW w:w="2562" w:type="dxa"/>
          </w:tcPr>
          <w:p w14:paraId="330EC26C"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需用費</w:t>
            </w:r>
          </w:p>
        </w:tc>
        <w:tc>
          <w:tcPr>
            <w:tcW w:w="6598" w:type="dxa"/>
          </w:tcPr>
          <w:p w14:paraId="58458937"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図書費、文具購入費、印刷製本費　等</w:t>
            </w:r>
          </w:p>
        </w:tc>
      </w:tr>
      <w:tr w:rsidR="002559F1" w:rsidRPr="002559F1" w14:paraId="7C38D269" w14:textId="77777777" w:rsidTr="001A3184">
        <w:tc>
          <w:tcPr>
            <w:tcW w:w="2562" w:type="dxa"/>
          </w:tcPr>
          <w:p w14:paraId="72E868D3"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役務費</w:t>
            </w:r>
          </w:p>
        </w:tc>
        <w:tc>
          <w:tcPr>
            <w:tcW w:w="6598" w:type="dxa"/>
          </w:tcPr>
          <w:p w14:paraId="590A53AC"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郵便料、通信料、保険料　等</w:t>
            </w:r>
          </w:p>
        </w:tc>
      </w:tr>
      <w:tr w:rsidR="002559F1" w:rsidRPr="002559F1" w14:paraId="348F15F9" w14:textId="77777777" w:rsidTr="001A3184">
        <w:tc>
          <w:tcPr>
            <w:tcW w:w="2562" w:type="dxa"/>
          </w:tcPr>
          <w:p w14:paraId="2AECF9B0"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委託料</w:t>
            </w:r>
          </w:p>
        </w:tc>
        <w:tc>
          <w:tcPr>
            <w:tcW w:w="6598" w:type="dxa"/>
          </w:tcPr>
          <w:p w14:paraId="60338C02"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警備委託料、催物等会議設営委託料　等</w:t>
            </w:r>
          </w:p>
        </w:tc>
      </w:tr>
      <w:tr w:rsidR="002559F1" w:rsidRPr="002559F1" w14:paraId="56B1B4F3" w14:textId="77777777" w:rsidTr="001A3184">
        <w:tc>
          <w:tcPr>
            <w:tcW w:w="2562" w:type="dxa"/>
          </w:tcPr>
          <w:p w14:paraId="704AC4D9"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使用料</w:t>
            </w:r>
          </w:p>
        </w:tc>
        <w:tc>
          <w:tcPr>
            <w:tcW w:w="6598" w:type="dxa"/>
          </w:tcPr>
          <w:p w14:paraId="7F6EBF66"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会場使用料、レンタル機器、レンタル物品　等</w:t>
            </w:r>
          </w:p>
        </w:tc>
      </w:tr>
      <w:tr w:rsidR="002559F1" w:rsidRPr="002559F1" w14:paraId="5579EA73" w14:textId="77777777" w:rsidTr="001A3184">
        <w:tc>
          <w:tcPr>
            <w:tcW w:w="2562" w:type="dxa"/>
          </w:tcPr>
          <w:p w14:paraId="7A77A2B8"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その他の経費</w:t>
            </w:r>
          </w:p>
        </w:tc>
        <w:tc>
          <w:tcPr>
            <w:tcW w:w="6598" w:type="dxa"/>
          </w:tcPr>
          <w:p w14:paraId="5AAA61E1"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村長が必要と認める経費</w:t>
            </w:r>
          </w:p>
        </w:tc>
      </w:tr>
    </w:tbl>
    <w:p w14:paraId="41242554"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p w14:paraId="22B8E268"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p w14:paraId="29D26FEC" w14:textId="77777777" w:rsidR="002559F1" w:rsidRPr="002559F1" w:rsidRDefault="002559F1" w:rsidP="002559F1">
      <w:pPr>
        <w:autoSpaceDE w:val="0"/>
        <w:autoSpaceDN w:val="0"/>
        <w:ind w:left="240" w:hanging="240"/>
        <w:rPr>
          <w:rFonts w:ascii="ＭＳ ゴシック" w:eastAsia="ＭＳ ゴシック" w:hAnsi="ＭＳ ゴシック" w:cs="Times New Roman"/>
          <w:kern w:val="0"/>
          <w:sz w:val="24"/>
          <w:szCs w:val="24"/>
        </w:rPr>
      </w:pPr>
      <w:r w:rsidRPr="002559F1">
        <w:rPr>
          <w:rFonts w:ascii="ＭＳ ゴシック" w:eastAsia="ＭＳ ゴシック" w:hAnsi="ＭＳ ゴシック" w:cs="Times New Roman" w:hint="eastAsia"/>
          <w:kern w:val="0"/>
          <w:sz w:val="24"/>
          <w:szCs w:val="24"/>
        </w:rPr>
        <w:t>別表２（第８条関係）</w:t>
      </w:r>
    </w:p>
    <w:p w14:paraId="091C76CC" w14:textId="77777777" w:rsidR="002559F1" w:rsidRPr="002559F1" w:rsidRDefault="002559F1" w:rsidP="002559F1">
      <w:pPr>
        <w:autoSpaceDE w:val="0"/>
        <w:autoSpaceDN w:val="0"/>
        <w:ind w:left="240" w:hanging="240"/>
        <w:rPr>
          <w:rFonts w:ascii="ＭＳ ゴシック" w:eastAsia="ＭＳ ゴシック" w:hAnsi="ＭＳ ゴシック" w:cs="Times New Roman"/>
          <w:kern w:val="0"/>
          <w:sz w:val="24"/>
          <w:szCs w:val="24"/>
        </w:rPr>
      </w:pPr>
      <w:r w:rsidRPr="002559F1">
        <w:rPr>
          <w:rFonts w:ascii="Times New Roman" w:eastAsia="ＭＳ 明朝" w:hAnsi="Times New Roman" w:cs="Times New Roman" w:hint="eastAsia"/>
          <w:kern w:val="0"/>
          <w:sz w:val="24"/>
          <w:szCs w:val="24"/>
        </w:rPr>
        <w:t xml:space="preserve">　</w:t>
      </w:r>
      <w:r w:rsidRPr="002559F1">
        <w:rPr>
          <w:rFonts w:ascii="ＭＳ ゴシック" w:eastAsia="ＭＳ ゴシック" w:hAnsi="ＭＳ ゴシック" w:cs="Times New Roman" w:hint="eastAsia"/>
          <w:kern w:val="0"/>
          <w:sz w:val="24"/>
          <w:szCs w:val="24"/>
        </w:rPr>
        <w:t>審査基準</w:t>
      </w:r>
    </w:p>
    <w:p w14:paraId="24061D38" w14:textId="77777777" w:rsidR="002559F1" w:rsidRPr="002559F1" w:rsidRDefault="002559F1" w:rsidP="002559F1">
      <w:pPr>
        <w:autoSpaceDE w:val="0"/>
        <w:autoSpaceDN w:val="0"/>
        <w:ind w:left="240" w:hanging="240"/>
        <w:rPr>
          <w:rFonts w:ascii="Times New Roman" w:eastAsia="ＭＳ 明朝" w:hAnsi="Times New Roman" w:cs="Times New Roman"/>
          <w:kern w:val="0"/>
          <w:sz w:val="24"/>
          <w:szCs w:val="24"/>
        </w:rPr>
      </w:pPr>
    </w:p>
    <w:tbl>
      <w:tblPr>
        <w:tblStyle w:val="a7"/>
        <w:tblW w:w="0" w:type="auto"/>
        <w:tblInd w:w="240" w:type="dxa"/>
        <w:tblLook w:val="04A0" w:firstRow="1" w:lastRow="0" w:firstColumn="1" w:lastColumn="0" w:noHBand="0" w:noVBand="1"/>
      </w:tblPr>
      <w:tblGrid>
        <w:gridCol w:w="2508"/>
        <w:gridCol w:w="6426"/>
      </w:tblGrid>
      <w:tr w:rsidR="002559F1" w:rsidRPr="002559F1" w14:paraId="1A647C4C" w14:textId="77777777" w:rsidTr="001A3184">
        <w:trPr>
          <w:trHeight w:val="481"/>
        </w:trPr>
        <w:tc>
          <w:tcPr>
            <w:tcW w:w="2562" w:type="dxa"/>
          </w:tcPr>
          <w:p w14:paraId="199BAE29" w14:textId="77777777" w:rsidR="002559F1" w:rsidRPr="002559F1" w:rsidRDefault="002559F1" w:rsidP="002559F1">
            <w:pPr>
              <w:autoSpaceDE w:val="0"/>
              <w:autoSpaceDN w:val="0"/>
              <w:jc w:val="center"/>
              <w:rPr>
                <w:rFonts w:ascii="ＭＳ ゴシック" w:eastAsia="ＭＳ ゴシック" w:hAnsi="ＭＳ ゴシック"/>
                <w:kern w:val="0"/>
                <w:sz w:val="24"/>
                <w:szCs w:val="24"/>
              </w:rPr>
            </w:pPr>
            <w:r w:rsidRPr="002559F1">
              <w:rPr>
                <w:rFonts w:ascii="ＭＳ ゴシック" w:eastAsia="ＭＳ ゴシック" w:hAnsi="ＭＳ ゴシック" w:hint="eastAsia"/>
                <w:kern w:val="0"/>
                <w:sz w:val="24"/>
                <w:szCs w:val="24"/>
              </w:rPr>
              <w:t>審査項目</w:t>
            </w:r>
          </w:p>
        </w:tc>
        <w:tc>
          <w:tcPr>
            <w:tcW w:w="6598" w:type="dxa"/>
          </w:tcPr>
          <w:p w14:paraId="047512F2" w14:textId="77777777" w:rsidR="002559F1" w:rsidRPr="002559F1" w:rsidRDefault="002559F1" w:rsidP="002559F1">
            <w:pPr>
              <w:autoSpaceDE w:val="0"/>
              <w:autoSpaceDN w:val="0"/>
              <w:jc w:val="center"/>
              <w:rPr>
                <w:rFonts w:ascii="ＭＳ ゴシック" w:eastAsia="ＭＳ ゴシック" w:hAnsi="ＭＳ ゴシック"/>
                <w:kern w:val="0"/>
                <w:sz w:val="24"/>
                <w:szCs w:val="24"/>
              </w:rPr>
            </w:pPr>
            <w:r w:rsidRPr="002559F1">
              <w:rPr>
                <w:rFonts w:ascii="ＭＳ ゴシック" w:eastAsia="ＭＳ ゴシック" w:hAnsi="ＭＳ ゴシック" w:hint="eastAsia"/>
                <w:kern w:val="0"/>
                <w:sz w:val="24"/>
                <w:szCs w:val="24"/>
              </w:rPr>
              <w:t>審査内容</w:t>
            </w:r>
          </w:p>
        </w:tc>
      </w:tr>
      <w:tr w:rsidR="002559F1" w:rsidRPr="002559F1" w14:paraId="546094C4" w14:textId="77777777" w:rsidTr="001A3184">
        <w:trPr>
          <w:trHeight w:val="403"/>
        </w:trPr>
        <w:tc>
          <w:tcPr>
            <w:tcW w:w="2562" w:type="dxa"/>
          </w:tcPr>
          <w:p w14:paraId="1C0133CC"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社会貢献性</w:t>
            </w:r>
          </w:p>
        </w:tc>
        <w:tc>
          <w:tcPr>
            <w:tcW w:w="6598" w:type="dxa"/>
          </w:tcPr>
          <w:p w14:paraId="752CD7D2"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当該地域からのニーズや公益性が高い事業か。</w:t>
            </w:r>
          </w:p>
        </w:tc>
      </w:tr>
      <w:tr w:rsidR="002559F1" w:rsidRPr="002559F1" w14:paraId="2035E083" w14:textId="77777777" w:rsidTr="001A3184">
        <w:tc>
          <w:tcPr>
            <w:tcW w:w="2562" w:type="dxa"/>
          </w:tcPr>
          <w:p w14:paraId="1837F840"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独創性</w:t>
            </w:r>
          </w:p>
        </w:tc>
        <w:tc>
          <w:tcPr>
            <w:tcW w:w="6598" w:type="dxa"/>
          </w:tcPr>
          <w:p w14:paraId="363B68F2"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創意工夫のある取組であるか。</w:t>
            </w:r>
          </w:p>
        </w:tc>
      </w:tr>
      <w:tr w:rsidR="002559F1" w:rsidRPr="002559F1" w14:paraId="15EE922E" w14:textId="77777777" w:rsidTr="001A3184">
        <w:tc>
          <w:tcPr>
            <w:tcW w:w="2562" w:type="dxa"/>
          </w:tcPr>
          <w:p w14:paraId="4DF2B7D6"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実現性</w:t>
            </w:r>
          </w:p>
        </w:tc>
        <w:tc>
          <w:tcPr>
            <w:tcW w:w="6598" w:type="dxa"/>
          </w:tcPr>
          <w:p w14:paraId="73837A0F"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実施体制が整ったおり無理のない事業構成か。</w:t>
            </w:r>
          </w:p>
        </w:tc>
      </w:tr>
      <w:tr w:rsidR="002559F1" w:rsidRPr="002559F1" w14:paraId="6A17ACC4" w14:textId="77777777" w:rsidTr="001A3184">
        <w:tc>
          <w:tcPr>
            <w:tcW w:w="2562" w:type="dxa"/>
          </w:tcPr>
          <w:p w14:paraId="7C6AA495"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継続性・発展性</w:t>
            </w:r>
          </w:p>
        </w:tc>
        <w:tc>
          <w:tcPr>
            <w:tcW w:w="6598" w:type="dxa"/>
          </w:tcPr>
          <w:p w14:paraId="2238D8F9"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・今後様々な事業に広がる可能性があるか。</w:t>
            </w:r>
          </w:p>
          <w:p w14:paraId="79E89136"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・事業を発展させようとする意欲や工夫があるか。</w:t>
            </w:r>
          </w:p>
        </w:tc>
      </w:tr>
      <w:tr w:rsidR="002559F1" w:rsidRPr="002559F1" w14:paraId="455A6665" w14:textId="77777777" w:rsidTr="001A3184">
        <w:trPr>
          <w:trHeight w:val="419"/>
        </w:trPr>
        <w:tc>
          <w:tcPr>
            <w:tcW w:w="2562" w:type="dxa"/>
          </w:tcPr>
          <w:p w14:paraId="294BC7A0"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経費の適正性</w:t>
            </w:r>
          </w:p>
        </w:tc>
        <w:tc>
          <w:tcPr>
            <w:tcW w:w="6598" w:type="dxa"/>
          </w:tcPr>
          <w:p w14:paraId="5B361898"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事業の規模や内容に見合った予算規模・費目か。</w:t>
            </w:r>
          </w:p>
        </w:tc>
      </w:tr>
    </w:tbl>
    <w:p w14:paraId="38170F1A" w14:textId="77777777" w:rsidR="002559F1" w:rsidRPr="002559F1" w:rsidRDefault="002559F1" w:rsidP="002559F1">
      <w:pPr>
        <w:autoSpaceDE w:val="0"/>
        <w:autoSpaceDN w:val="0"/>
        <w:ind w:left="240" w:hanging="240"/>
        <w:rPr>
          <w:rFonts w:ascii="Times New Roman" w:eastAsia="ＭＳ 明朝" w:hAnsi="Times New Roman" w:cs="Times New Roman"/>
          <w:kern w:val="0"/>
          <w:sz w:val="24"/>
          <w:szCs w:val="24"/>
        </w:rPr>
      </w:pPr>
    </w:p>
    <w:p w14:paraId="67AB2D30" w14:textId="77777777" w:rsidR="002559F1" w:rsidRPr="002559F1" w:rsidRDefault="002559F1" w:rsidP="002559F1">
      <w:pPr>
        <w:autoSpaceDE w:val="0"/>
        <w:autoSpaceDN w:val="0"/>
        <w:ind w:left="240" w:hanging="240"/>
        <w:rPr>
          <w:rFonts w:ascii="Times New Roman" w:eastAsia="ＭＳ 明朝" w:hAnsi="Times New Roman" w:cs="Times New Roman"/>
          <w:kern w:val="0"/>
          <w:sz w:val="24"/>
          <w:szCs w:val="24"/>
        </w:rPr>
      </w:pPr>
    </w:p>
    <w:p w14:paraId="23256C74" w14:textId="77777777" w:rsidR="00582630" w:rsidRPr="002559F1" w:rsidRDefault="00582630"/>
    <w:sectPr w:rsidR="00582630" w:rsidRPr="002559F1" w:rsidSect="002559F1">
      <w:footerReference w:type="default" r:id="rId7"/>
      <w:pgSz w:w="11906" w:h="16838" w:code="9"/>
      <w:pgMar w:top="1134" w:right="1361" w:bottom="567" w:left="1361" w:header="720" w:footer="283" w:gutter="0"/>
      <w:cols w:space="720"/>
      <w:noEndnote/>
      <w:docGrid w:type="linesAndChars" w:linePitch="404"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FAF3" w14:textId="77777777" w:rsidR="007F3C32" w:rsidRDefault="007F3C32" w:rsidP="002559F1">
      <w:r>
        <w:separator/>
      </w:r>
    </w:p>
  </w:endnote>
  <w:endnote w:type="continuationSeparator" w:id="0">
    <w:p w14:paraId="070503DB" w14:textId="77777777" w:rsidR="007F3C32" w:rsidRDefault="007F3C32" w:rsidP="0025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74FD" w14:textId="77777777" w:rsidR="00FE1AC8" w:rsidRDefault="007F3C32">
    <w:pPr>
      <w:pStyle w:val="a5"/>
      <w:jc w:val="center"/>
    </w:pPr>
    <w:r>
      <w:fldChar w:fldCharType="begin"/>
    </w:r>
    <w:r>
      <w:instrText>PAGE   \* MERGEFORMAT</w:instrText>
    </w:r>
    <w:r>
      <w:fldChar w:fldCharType="separate"/>
    </w:r>
    <w:r>
      <w:rPr>
        <w:lang w:val="ja-JP"/>
      </w:rPr>
      <w:t>2</w:t>
    </w:r>
    <w:r>
      <w:fldChar w:fldCharType="end"/>
    </w:r>
  </w:p>
  <w:p w14:paraId="4621CCA0" w14:textId="77777777" w:rsidR="00FE1AC8" w:rsidRDefault="007F3C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CD28" w14:textId="77777777" w:rsidR="007F3C32" w:rsidRDefault="007F3C32" w:rsidP="002559F1">
      <w:r>
        <w:separator/>
      </w:r>
    </w:p>
  </w:footnote>
  <w:footnote w:type="continuationSeparator" w:id="0">
    <w:p w14:paraId="0F52F9D3" w14:textId="77777777" w:rsidR="007F3C32" w:rsidRDefault="007F3C32" w:rsidP="00255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0A"/>
    <w:rsid w:val="002559F1"/>
    <w:rsid w:val="00582630"/>
    <w:rsid w:val="007F3C32"/>
    <w:rsid w:val="00BD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5B5DCA-D283-47D1-85C7-C0163E4E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9F1"/>
    <w:pPr>
      <w:tabs>
        <w:tab w:val="center" w:pos="4252"/>
        <w:tab w:val="right" w:pos="8504"/>
      </w:tabs>
      <w:snapToGrid w:val="0"/>
    </w:pPr>
  </w:style>
  <w:style w:type="character" w:customStyle="1" w:styleId="a4">
    <w:name w:val="ヘッダー (文字)"/>
    <w:basedOn w:val="a0"/>
    <w:link w:val="a3"/>
    <w:uiPriority w:val="99"/>
    <w:rsid w:val="002559F1"/>
  </w:style>
  <w:style w:type="paragraph" w:styleId="a5">
    <w:name w:val="footer"/>
    <w:basedOn w:val="a"/>
    <w:link w:val="a6"/>
    <w:uiPriority w:val="99"/>
    <w:unhideWhenUsed/>
    <w:rsid w:val="002559F1"/>
    <w:pPr>
      <w:tabs>
        <w:tab w:val="center" w:pos="4252"/>
        <w:tab w:val="right" w:pos="8504"/>
      </w:tabs>
      <w:snapToGrid w:val="0"/>
    </w:pPr>
  </w:style>
  <w:style w:type="character" w:customStyle="1" w:styleId="a6">
    <w:name w:val="フッター (文字)"/>
    <w:basedOn w:val="a0"/>
    <w:link w:val="a5"/>
    <w:uiPriority w:val="99"/>
    <w:rsid w:val="002559F1"/>
  </w:style>
  <w:style w:type="table" w:styleId="a7">
    <w:name w:val="Table Grid"/>
    <w:basedOn w:val="a1"/>
    <w:uiPriority w:val="39"/>
    <w:rsid w:val="002559F1"/>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大貫　信太郎</dc:creator>
  <cp:keywords/>
  <dc:description/>
  <cp:lastModifiedBy>大貫　信太郎</cp:lastModifiedBy>
  <cp:revision>2</cp:revision>
  <dcterms:created xsi:type="dcterms:W3CDTF">2021-04-19T00:38:00Z</dcterms:created>
  <dcterms:modified xsi:type="dcterms:W3CDTF">2021-04-19T00:38:00Z</dcterms:modified>
</cp:coreProperties>
</file>